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EDF4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中国中医科学院针灸医院</w:t>
      </w:r>
    </w:p>
    <w:p w14:paraId="20AA5933">
      <w:pPr>
        <w:pStyle w:val="3"/>
        <w:jc w:val="center"/>
      </w:pPr>
      <w:r>
        <w:rPr>
          <w:rFonts w:hint="eastAsia"/>
        </w:rPr>
        <w:t>进修</w:t>
      </w:r>
      <w:r>
        <w:rPr>
          <w:rFonts w:hint="eastAsia"/>
          <w:lang w:eastAsia="zh-CN"/>
        </w:rPr>
        <w:t>医</w:t>
      </w:r>
      <w:r>
        <w:rPr>
          <w:rFonts w:hint="eastAsia"/>
        </w:rPr>
        <w:t>生须知</w:t>
      </w:r>
    </w:p>
    <w:p w14:paraId="22CC9FB2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</w:t>
      </w:r>
      <w:r>
        <w:rPr>
          <w:rFonts w:hint="eastAsia" w:asciiTheme="minorEastAsia" w:hAnsiTheme="minorEastAsia"/>
          <w:sz w:val="24"/>
          <w:szCs w:val="24"/>
          <w:lang w:eastAsia="zh-CN"/>
        </w:rPr>
        <w:t>规范我院临床</w:t>
      </w:r>
      <w:r>
        <w:rPr>
          <w:rFonts w:hint="eastAsia" w:asciiTheme="minorEastAsia" w:hAnsiTheme="minorEastAsia"/>
          <w:sz w:val="24"/>
          <w:szCs w:val="24"/>
        </w:rPr>
        <w:t>教学，提高医疗教学质量，特对申请来我院临床专业进修的人员作如下规定。</w:t>
      </w:r>
    </w:p>
    <w:p w14:paraId="639801F6">
      <w:pPr>
        <w:spacing w:line="360" w:lineRule="auto"/>
        <w:ind w:firstLine="480" w:firstLineChars="200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一、申请条件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：</w:t>
      </w:r>
    </w:p>
    <w:p w14:paraId="572282CF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具有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大专及以上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学历，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3年及以上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工作经验，年龄不超过50岁。</w:t>
      </w:r>
    </w:p>
    <w:p w14:paraId="3E875A0F"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依照《中华人民共和国执业医师法》及有关规定，经国家医师资格考试，取得《执业医师资格证》（无此证书不予接收）。</w:t>
      </w:r>
    </w:p>
    <w:p w14:paraId="41B5BF7C"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依照《中华人民共和国执业医师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  <w:lang w:val="en-US" w:eastAsia="zh-CN"/>
        </w:rPr>
        <w:t>法》及有关规定，经审核合格，予以注册，取得《医师执业证书》（无此证书不予接收）。</w:t>
      </w:r>
    </w:p>
    <w:p w14:paraId="278A7A39"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其他具有</w:t>
      </w:r>
      <w:r>
        <w:rPr>
          <w:rFonts w:hint="eastAsia" w:asciiTheme="minorEastAsia" w:hAnsiTheme="minorEastAsia"/>
          <w:sz w:val="24"/>
          <w:szCs w:val="24"/>
        </w:rPr>
        <w:t>专业资格的技、护专业人员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 w14:paraId="1A3BA9E4"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就职于一级及以上医院（个体行医人员不予接收）。</w:t>
      </w:r>
    </w:p>
    <w:p w14:paraId="2FA1561B">
      <w:pPr>
        <w:numPr>
          <w:ilvl w:val="0"/>
          <w:numId w:val="2"/>
        </w:numPr>
        <w:spacing w:line="360" w:lineRule="auto"/>
        <w:ind w:left="360" w:leftChars="0" w:firstLine="0" w:firstLineChars="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时间安排：</w:t>
      </w:r>
    </w:p>
    <w:p w14:paraId="177F1433">
      <w:pPr>
        <w:numPr>
          <w:ilvl w:val="0"/>
          <w:numId w:val="3"/>
        </w:numPr>
        <w:spacing w:line="360" w:lineRule="auto"/>
        <w:ind w:left="360" w:leftChars="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进修时长分为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3个月、6个月、12个月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，最短进修时间为3个月，科室轮转以月为单位。</w:t>
      </w:r>
    </w:p>
    <w:p w14:paraId="0DA3CB21">
      <w:pPr>
        <w:numPr>
          <w:ilvl w:val="0"/>
          <w:numId w:val="3"/>
        </w:numPr>
        <w:spacing w:line="360" w:lineRule="auto"/>
        <w:ind w:left="360" w:leftChars="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每年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1月、4月、7月、10月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统一招录，其他时间不招录。</w:t>
      </w:r>
    </w:p>
    <w:p w14:paraId="60B318D4">
      <w:pPr>
        <w:numPr>
          <w:ilvl w:val="0"/>
          <w:numId w:val="3"/>
        </w:numPr>
        <w:spacing w:line="360" w:lineRule="auto"/>
        <w:ind w:left="360" w:leftChars="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进修申请通过电子邮箱申报，申报截止日期为每年3月10日、6月10日、9月10日、12月10日。</w:t>
      </w:r>
    </w:p>
    <w:p w14:paraId="0E4A06E5">
      <w:pPr>
        <w:numPr>
          <w:ilvl w:val="0"/>
          <w:numId w:val="3"/>
        </w:numPr>
        <w:spacing w:line="360" w:lineRule="auto"/>
        <w:ind w:left="360" w:leftChars="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通过审核申请的医师将收到《进修报到通知书》电子版，发送时间为每年3月、6月、9月、12月中旬，请关注个人电子邮箱。</w:t>
      </w:r>
    </w:p>
    <w:p w14:paraId="2935E078">
      <w:pPr>
        <w:numPr>
          <w:ilvl w:val="0"/>
          <w:numId w:val="3"/>
        </w:numPr>
        <w:spacing w:line="360" w:lineRule="auto"/>
        <w:ind w:left="360" w:leftChars="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具体报到时间详见《进修报到通知书》。</w:t>
      </w:r>
    </w:p>
    <w:p w14:paraId="1B7EDCE9">
      <w:pPr>
        <w:numPr>
          <w:ilvl w:val="0"/>
          <w:numId w:val="0"/>
        </w:numPr>
        <w:spacing w:line="360" w:lineRule="auto"/>
        <w:ind w:firstLine="240" w:firstLineChars="1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注：申请特色专科进修医师，进修时长为3个月，且需要单独排队。</w:t>
      </w:r>
    </w:p>
    <w:p w14:paraId="7D8C7E4C"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三、申请程序：</w:t>
      </w:r>
    </w:p>
    <w:p w14:paraId="1886B65B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凡申请来我院进修人员</w:t>
      </w:r>
      <w:r>
        <w:rPr>
          <w:rFonts w:hint="eastAsia" w:asciiTheme="minorEastAsia" w:hAnsiTheme="minorEastAsia"/>
          <w:sz w:val="24"/>
          <w:szCs w:val="24"/>
          <w:lang w:eastAsia="zh-CN"/>
        </w:rPr>
        <w:t>，可</w:t>
      </w:r>
      <w:r>
        <w:rPr>
          <w:rFonts w:hint="eastAsia" w:asciiTheme="minorEastAsia" w:hAnsiTheme="minorEastAsia"/>
          <w:sz w:val="24"/>
          <w:szCs w:val="24"/>
        </w:rPr>
        <w:t>从医院网站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微信公众号</w:t>
      </w:r>
      <w:r>
        <w:rPr>
          <w:rFonts w:hint="eastAsia" w:asciiTheme="minorEastAsia" w:hAnsiTheme="minorEastAsia"/>
          <w:sz w:val="24"/>
          <w:szCs w:val="24"/>
          <w:lang w:eastAsia="zh-CN"/>
        </w:rPr>
        <w:t>下载</w:t>
      </w:r>
      <w:r>
        <w:rPr>
          <w:rFonts w:hint="eastAsia" w:asciiTheme="minorEastAsia" w:hAnsiTheme="minorEastAsia"/>
          <w:sz w:val="24"/>
          <w:szCs w:val="24"/>
        </w:rPr>
        <w:t>《进修</w:t>
      </w:r>
      <w:r>
        <w:rPr>
          <w:rFonts w:hint="eastAsia" w:asciiTheme="minorEastAsia" w:hAnsiTheme="minorEastAsia"/>
          <w:sz w:val="24"/>
          <w:szCs w:val="24"/>
          <w:lang w:eastAsia="zh-CN"/>
        </w:rPr>
        <w:t>医生登记表</w:t>
      </w:r>
      <w:r>
        <w:rPr>
          <w:rFonts w:hint="eastAsia" w:asciiTheme="minorEastAsia" w:hAnsiTheme="minorEastAsia"/>
          <w:sz w:val="24"/>
          <w:szCs w:val="24"/>
        </w:rPr>
        <w:t>》，填写表格</w:t>
      </w:r>
      <w:r>
        <w:rPr>
          <w:rFonts w:hint="eastAsia" w:asciiTheme="minorEastAsia" w:hAnsiTheme="minorEastAsia"/>
          <w:sz w:val="24"/>
          <w:szCs w:val="24"/>
          <w:lang w:eastAsia="zh-CN"/>
        </w:rPr>
        <w:t>（手写、打印均可）要求</w:t>
      </w:r>
      <w:r>
        <w:rPr>
          <w:rFonts w:hint="eastAsia" w:asciiTheme="minorEastAsia" w:hAnsiTheme="minorEastAsia"/>
          <w:sz w:val="24"/>
          <w:szCs w:val="24"/>
        </w:rPr>
        <w:t>情况属实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并</w:t>
      </w:r>
      <w:r>
        <w:rPr>
          <w:rFonts w:hint="eastAsia" w:asciiTheme="minorEastAsia" w:hAnsiTheme="minorEastAsia"/>
          <w:sz w:val="24"/>
          <w:szCs w:val="24"/>
          <w:lang w:eastAsia="zh-CN"/>
        </w:rPr>
        <w:t>加盖派遣单位公章，否则不予接收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49C98B5E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/>
          <w:sz w:val="24"/>
          <w:szCs w:val="24"/>
        </w:rPr>
        <w:instrText xml:space="preserve"> HYPERLINK "mailto:2.将盖章文件转为PDF格式，发送到医院邮箱zhenjiuyiyuanyb@126.com，医院审核合格后，发送《进修报到通知书》，个人打印后，派遣单位盖章，同时下载《进修、实习医生须知》。按照《进修报到通知书》规定的时间到医院医务处报到，过期不予安排。" </w:instrText>
      </w:r>
      <w:r>
        <w:rPr>
          <w:rFonts w:hint="eastAsia" w:asciiTheme="minorEastAsia" w:hAnsi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. 将</w:t>
      </w:r>
      <w:r>
        <w:rPr>
          <w:rFonts w:hint="eastAsia" w:asciiTheme="minorEastAsia" w:hAnsiTheme="minorEastAsia"/>
          <w:sz w:val="24"/>
          <w:szCs w:val="24"/>
          <w:lang w:eastAsia="zh-CN"/>
        </w:rPr>
        <w:t>加盖派遣单位公章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/>
          <w:sz w:val="24"/>
          <w:szCs w:val="24"/>
        </w:rPr>
        <w:t>《进修</w:t>
      </w:r>
      <w:r>
        <w:rPr>
          <w:rFonts w:hint="eastAsia" w:asciiTheme="minorEastAsia" w:hAnsiTheme="minorEastAsia"/>
          <w:sz w:val="24"/>
          <w:szCs w:val="24"/>
          <w:lang w:eastAsia="zh-CN"/>
        </w:rPr>
        <w:t>医生登记表</w:t>
      </w:r>
      <w:r>
        <w:rPr>
          <w:rFonts w:hint="eastAsia" w:asciiTheme="minorEastAsia" w:hAnsiTheme="minorEastAsia"/>
          <w:sz w:val="24"/>
          <w:szCs w:val="24"/>
        </w:rPr>
        <w:t>》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转为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PDF格式（以本人姓名命名文件）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及</w:t>
      </w:r>
      <w:r>
        <w:rPr>
          <w:rFonts w:hint="eastAsia" w:asciiTheme="minorEastAsia" w:hAnsiTheme="minorEastAsia"/>
          <w:sz w:val="24"/>
          <w:szCs w:val="24"/>
        </w:rPr>
        <w:t>身份证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</w:rPr>
        <w:t>《医师资格证书》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及</w:t>
      </w:r>
      <w:r>
        <w:rPr>
          <w:rFonts w:hint="eastAsia" w:asciiTheme="minorEastAsia" w:hAnsiTheme="minorEastAsia"/>
          <w:sz w:val="24"/>
          <w:szCs w:val="24"/>
        </w:rPr>
        <w:t>《医师执业证书》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扫描件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</w:rPr>
        <w:t>护师（士）须提供《护士执业证书》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扫描</w:t>
      </w:r>
      <w:r>
        <w:rPr>
          <w:rFonts w:hint="eastAsia" w:asciiTheme="minorEastAsia" w:hAnsiTheme="minorEastAsia"/>
          <w:sz w:val="24"/>
          <w:szCs w:val="24"/>
        </w:rPr>
        <w:t>件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，发送到医院邮箱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zhenjiuyiyuanyb@126.com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，医务处审核合格后，发送《进修报到通知书》，自行打印，同时下载《进修医生须知》，派遣单位盖章。按照《进修报到通知书》规定，根据医院要求时间到医务处报到，过期不予安排。</w:t>
      </w:r>
      <w:r>
        <w:rPr>
          <w:rFonts w:hint="eastAsia" w:asciiTheme="minorEastAsia" w:hAnsiTheme="minorEastAsia"/>
          <w:sz w:val="24"/>
          <w:szCs w:val="24"/>
        </w:rPr>
        <w:fldChar w:fldCharType="end"/>
      </w:r>
    </w:p>
    <w:p w14:paraId="72376463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四、报到程序：</w:t>
      </w:r>
    </w:p>
    <w:p w14:paraId="21D0E8AA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进修</w:t>
      </w:r>
      <w:r>
        <w:rPr>
          <w:rFonts w:hint="eastAsia" w:asciiTheme="minorEastAsia" w:hAnsiTheme="minorEastAsia"/>
          <w:sz w:val="24"/>
          <w:szCs w:val="24"/>
          <w:lang w:eastAsia="zh-CN"/>
        </w:rPr>
        <w:t>医生报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到</w:t>
      </w:r>
      <w:r>
        <w:rPr>
          <w:rFonts w:hint="eastAsia" w:asciiTheme="minorEastAsia" w:hAnsiTheme="minorEastAsia"/>
          <w:sz w:val="24"/>
          <w:szCs w:val="24"/>
          <w:lang w:eastAsia="zh-CN"/>
        </w:rPr>
        <w:t>时提供《进修医生登记表》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盖章原件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</w:rPr>
        <w:t>《进修报到通知书》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加盖派遣单位公章的</w:t>
      </w:r>
      <w:r>
        <w:rPr>
          <w:rFonts w:hint="eastAsia" w:asciiTheme="minorEastAsia" w:hAnsiTheme="minorEastAsia"/>
          <w:sz w:val="24"/>
          <w:szCs w:val="24"/>
        </w:rPr>
        <w:t>身份证复印件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</w:rPr>
        <w:t>《医师资格证书》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及</w:t>
      </w:r>
      <w:r>
        <w:rPr>
          <w:rFonts w:hint="eastAsia" w:asciiTheme="minorEastAsia" w:hAnsiTheme="minorEastAsia"/>
          <w:sz w:val="24"/>
          <w:szCs w:val="24"/>
        </w:rPr>
        <w:t>《医师执业证书》复印件</w:t>
      </w:r>
      <w:r>
        <w:rPr>
          <w:rFonts w:hint="eastAsia" w:asciiTheme="minorEastAsia" w:hAnsiTheme="minorEastAsia"/>
          <w:sz w:val="24"/>
          <w:szCs w:val="24"/>
          <w:lang w:eastAsia="zh-CN"/>
        </w:rPr>
        <w:t>各</w:t>
      </w:r>
      <w:r>
        <w:rPr>
          <w:rFonts w:hint="eastAsia" w:asciiTheme="minorEastAsia" w:hAnsiTheme="minorEastAsia"/>
          <w:sz w:val="24"/>
          <w:szCs w:val="24"/>
        </w:rPr>
        <w:t>一份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</w:rPr>
        <w:t>护师（士）须提供《护士执业证书》复印件一份</w:t>
      </w:r>
      <w:r>
        <w:rPr>
          <w:rFonts w:hint="eastAsia" w:asciiTheme="minorEastAsia" w:hAnsiTheme="minorEastAsia"/>
          <w:sz w:val="24"/>
          <w:szCs w:val="24"/>
          <w:lang w:eastAsia="zh-CN"/>
        </w:rPr>
        <w:t>），</w:t>
      </w:r>
      <w:r>
        <w:rPr>
          <w:rFonts w:hint="eastAsia" w:asciiTheme="minorEastAsia" w:hAnsiTheme="minorEastAsia"/>
          <w:sz w:val="24"/>
          <w:szCs w:val="24"/>
        </w:rPr>
        <w:t>如材料不全，将不予受理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 w14:paraId="6B73565A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eastAsia="zh-CN"/>
        </w:rPr>
        <w:t>材料齐全，</w:t>
      </w:r>
      <w:r>
        <w:rPr>
          <w:rFonts w:hint="eastAsia" w:asciiTheme="minorEastAsia" w:hAnsiTheme="minorEastAsia"/>
          <w:sz w:val="24"/>
          <w:szCs w:val="24"/>
        </w:rPr>
        <w:t>医务部</w:t>
      </w:r>
      <w:r>
        <w:rPr>
          <w:rFonts w:hint="eastAsia" w:asciiTheme="minorEastAsia" w:hAnsiTheme="minorEastAsia"/>
          <w:sz w:val="24"/>
          <w:szCs w:val="24"/>
          <w:lang w:eastAsia="zh-CN"/>
        </w:rPr>
        <w:t>开具</w:t>
      </w:r>
      <w:r>
        <w:rPr>
          <w:rFonts w:hint="eastAsia" w:asciiTheme="minorEastAsia" w:hAnsiTheme="minorEastAsia"/>
          <w:sz w:val="24"/>
          <w:szCs w:val="24"/>
        </w:rPr>
        <w:t>《进修生缴费通知单》，</w:t>
      </w:r>
      <w:r>
        <w:rPr>
          <w:rFonts w:hint="eastAsia" w:asciiTheme="minorEastAsia" w:hAnsiTheme="minorEastAsia"/>
          <w:sz w:val="24"/>
          <w:szCs w:val="24"/>
          <w:lang w:eastAsia="zh-CN"/>
        </w:rPr>
        <w:t>学生凭《进修医生登记表》及《</w:t>
      </w:r>
      <w:r>
        <w:rPr>
          <w:rFonts w:hint="eastAsia" w:asciiTheme="minorEastAsia" w:hAnsiTheme="minorEastAsia"/>
          <w:sz w:val="24"/>
          <w:szCs w:val="24"/>
        </w:rPr>
        <w:t>进修生缴费通知单</w:t>
      </w:r>
      <w:r>
        <w:rPr>
          <w:rFonts w:hint="eastAsia" w:asciiTheme="minorEastAsia" w:hAnsiTheme="minorEastAsia"/>
          <w:sz w:val="24"/>
          <w:szCs w:val="24"/>
          <w:lang w:eastAsia="zh-CN"/>
        </w:rPr>
        <w:t>》</w:t>
      </w:r>
      <w:r>
        <w:rPr>
          <w:rFonts w:hint="eastAsia" w:asciiTheme="minorEastAsia" w:hAnsiTheme="minorEastAsia"/>
          <w:sz w:val="24"/>
          <w:szCs w:val="24"/>
        </w:rPr>
        <w:t>到针灸所财务处一次性缴纳进修费用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持缴费凭证办理进修胸牌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41A00477">
      <w:pPr>
        <w:spacing w:line="360" w:lineRule="auto"/>
        <w:ind w:firstLine="480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五、工作制度</w:t>
      </w:r>
    </w:p>
    <w:p w14:paraId="19C63F87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学习人员</w:t>
      </w:r>
      <w:r>
        <w:rPr>
          <w:rFonts w:hint="eastAsia" w:asciiTheme="minorEastAsia" w:hAnsiTheme="minorEastAsia"/>
          <w:sz w:val="24"/>
          <w:szCs w:val="24"/>
        </w:rPr>
        <w:t>必须遵守医院各项规章制度，恪守医务人员的职业道德，全心全意为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患者</w:t>
      </w:r>
      <w:r>
        <w:rPr>
          <w:rFonts w:hint="eastAsia" w:asciiTheme="minorEastAsia" w:hAnsiTheme="minorEastAsia"/>
          <w:sz w:val="24"/>
          <w:szCs w:val="24"/>
        </w:rPr>
        <w:t>服务。</w:t>
      </w:r>
    </w:p>
    <w:p w14:paraId="35CCF701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eastAsia="zh-CN"/>
        </w:rPr>
        <w:t>学习</w:t>
      </w:r>
      <w:r>
        <w:rPr>
          <w:rFonts w:hint="eastAsia" w:asciiTheme="minorEastAsia" w:hAnsiTheme="minorEastAsia"/>
          <w:sz w:val="24"/>
          <w:szCs w:val="24"/>
        </w:rPr>
        <w:t>人员必须服从医务部的日常工作安排及调遣。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转科期间</w:t>
      </w:r>
      <w:r>
        <w:rPr>
          <w:rFonts w:hint="eastAsia" w:asciiTheme="minorEastAsia" w:hAnsiTheme="minorEastAsia"/>
          <w:sz w:val="24"/>
          <w:szCs w:val="24"/>
        </w:rPr>
        <w:t>须服从各科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室</w:t>
      </w:r>
      <w:r>
        <w:rPr>
          <w:rFonts w:hint="eastAsia" w:asciiTheme="minorEastAsia" w:hAnsiTheme="minorEastAsia"/>
          <w:sz w:val="24"/>
          <w:szCs w:val="24"/>
        </w:rPr>
        <w:t>具体要求，履行各自的岗位职责。</w:t>
      </w:r>
    </w:p>
    <w:p w14:paraId="44B91D53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. </w:t>
      </w:r>
      <w:r>
        <w:rPr>
          <w:rFonts w:hint="eastAsia" w:asciiTheme="minorEastAsia" w:hAnsiTheme="minorEastAsia"/>
          <w:sz w:val="24"/>
          <w:szCs w:val="24"/>
        </w:rPr>
        <w:t>上班期间必须统一穿着工作服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</w:rPr>
        <w:t>佩戴胸卡，遵守岗位行为规范。</w:t>
      </w:r>
    </w:p>
    <w:p w14:paraId="13205271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学习人员</w:t>
      </w:r>
      <w:r>
        <w:rPr>
          <w:rFonts w:hint="eastAsia" w:asciiTheme="minorEastAsia" w:hAnsiTheme="minorEastAsia"/>
          <w:sz w:val="24"/>
          <w:szCs w:val="24"/>
        </w:rPr>
        <w:t>来我院工作期间，如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有</w:t>
      </w:r>
      <w:r>
        <w:rPr>
          <w:rFonts w:hint="eastAsia" w:asciiTheme="minorEastAsia" w:hAnsiTheme="minorEastAsia"/>
          <w:sz w:val="24"/>
          <w:szCs w:val="24"/>
        </w:rPr>
        <w:t>工作表现不符合要求，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包括但不限于</w:t>
      </w:r>
      <w:r>
        <w:rPr>
          <w:rFonts w:hint="eastAsia" w:asciiTheme="minorEastAsia" w:hAnsiTheme="minorEastAsia"/>
          <w:sz w:val="24"/>
          <w:szCs w:val="24"/>
        </w:rPr>
        <w:t>在</w:t>
      </w:r>
      <w:r>
        <w:rPr>
          <w:rFonts w:hint="eastAsia" w:asciiTheme="minorEastAsia" w:hAnsiTheme="minorEastAsia"/>
          <w:sz w:val="24"/>
          <w:szCs w:val="24"/>
          <w:lang w:eastAsia="zh-CN"/>
        </w:rPr>
        <w:t>学习</w:t>
      </w:r>
      <w:r>
        <w:rPr>
          <w:rFonts w:hint="eastAsia" w:asciiTheme="minorEastAsia" w:hAnsiTheme="minorEastAsia"/>
          <w:sz w:val="24"/>
          <w:szCs w:val="24"/>
        </w:rPr>
        <w:t>期间有违反医院规章制度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接到患者投诉</w:t>
      </w:r>
      <w:r>
        <w:rPr>
          <w:rFonts w:hint="eastAsia" w:asciiTheme="minorEastAsia" w:hAnsiTheme="minorEastAsia"/>
          <w:sz w:val="24"/>
          <w:szCs w:val="24"/>
        </w:rPr>
        <w:t>者，经调查、核实后，将终止进修学习，退回原单位。</w:t>
      </w:r>
    </w:p>
    <w:p w14:paraId="4191D98A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eastAsia="zh-CN"/>
        </w:rPr>
        <w:t>学习</w:t>
      </w:r>
      <w:r>
        <w:rPr>
          <w:rFonts w:hint="eastAsia" w:asciiTheme="minorEastAsia" w:hAnsiTheme="minorEastAsia"/>
          <w:sz w:val="24"/>
          <w:szCs w:val="24"/>
        </w:rPr>
        <w:t>专业和期限按计划进行，中途不得任意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更</w:t>
      </w:r>
      <w:r>
        <w:rPr>
          <w:rFonts w:hint="eastAsia" w:asciiTheme="minorEastAsia" w:hAnsiTheme="minorEastAsia"/>
          <w:sz w:val="24"/>
          <w:szCs w:val="24"/>
        </w:rPr>
        <w:t>改专业或延长进修时间。</w:t>
      </w:r>
      <w:r>
        <w:rPr>
          <w:rFonts w:hint="eastAsia" w:asciiTheme="minorEastAsia" w:hAnsiTheme="minorEastAsia"/>
          <w:sz w:val="24"/>
          <w:szCs w:val="24"/>
          <w:lang w:eastAsia="zh-CN"/>
        </w:rPr>
        <w:t>学习</w:t>
      </w:r>
      <w:r>
        <w:rPr>
          <w:rFonts w:hint="eastAsia" w:asciiTheme="minorEastAsia" w:hAnsiTheme="minorEastAsia"/>
          <w:sz w:val="24"/>
          <w:szCs w:val="24"/>
        </w:rPr>
        <w:t>期间，不安排寒暑假，不享受探亲假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考勤按工作日计算，法定假日医院照常开诊日可自愿安排</w:t>
      </w:r>
      <w:r>
        <w:rPr>
          <w:rFonts w:hint="eastAsia" w:asciiTheme="minorEastAsia" w:hAnsiTheme="minorEastAsia"/>
          <w:sz w:val="24"/>
          <w:szCs w:val="24"/>
        </w:rPr>
        <w:t>。如因特殊情况需请假者，须填写请假单，按程序报批获准后方可离院，不允许口头请假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sz w:val="24"/>
          <w:szCs w:val="24"/>
        </w:rPr>
        <w:t>凡</w:t>
      </w:r>
      <w:r>
        <w:rPr>
          <w:rFonts w:hint="eastAsia" w:asciiTheme="minorEastAsia" w:hAnsiTheme="minorEastAsia"/>
          <w:sz w:val="24"/>
          <w:szCs w:val="24"/>
          <w:lang w:eastAsia="zh-CN"/>
        </w:rPr>
        <w:t>学习</w:t>
      </w:r>
      <w:r>
        <w:rPr>
          <w:rFonts w:hint="eastAsia" w:asciiTheme="minorEastAsia" w:hAnsiTheme="minorEastAsia"/>
          <w:sz w:val="24"/>
          <w:szCs w:val="24"/>
        </w:rPr>
        <w:t>期限未满提前离院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</w:rPr>
        <w:t>擅自更改</w:t>
      </w:r>
      <w:r>
        <w:rPr>
          <w:rFonts w:hint="eastAsia" w:asciiTheme="minorEastAsia" w:hAnsiTheme="minorEastAsia"/>
          <w:sz w:val="24"/>
          <w:szCs w:val="24"/>
          <w:lang w:eastAsia="zh-CN"/>
        </w:rPr>
        <w:t>学习</w:t>
      </w:r>
      <w:r>
        <w:rPr>
          <w:rFonts w:hint="eastAsia" w:asciiTheme="minorEastAsia" w:hAnsiTheme="minorEastAsia"/>
          <w:sz w:val="24"/>
          <w:szCs w:val="24"/>
        </w:rPr>
        <w:t>计划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或请假时长超过进修时长15%者，不予发放进修结业证书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177C8172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休假期间出现的一切问题由进修生本人负责。</w:t>
      </w:r>
    </w:p>
    <w:p w14:paraId="56676638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六、结业程序</w:t>
      </w:r>
    </w:p>
    <w:p w14:paraId="31B36944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进修生应按我院规定的结业时间办理离院手续，不得擅自提前离院，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进修结束</w:t>
      </w:r>
      <w:r>
        <w:rPr>
          <w:rFonts w:hint="eastAsia" w:asciiTheme="minorEastAsia" w:hAnsiTheme="minorEastAsia"/>
          <w:sz w:val="24"/>
          <w:szCs w:val="24"/>
        </w:rPr>
        <w:t>时，应到医务部办理结业手续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领取进修结业证书并退还胸卡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6C85E58E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</w:p>
    <w:p w14:paraId="55F5B7C6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</w:p>
    <w:p w14:paraId="33F106D2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针灸医院医务部电话：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010-64035869</w:t>
      </w:r>
    </w:p>
    <w:p w14:paraId="56A3CA7C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 w14:paraId="06072020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 w14:paraId="55F3163D">
      <w:pPr>
        <w:spacing w:line="360" w:lineRule="auto"/>
        <w:ind w:firstLine="480" w:firstLineChars="200"/>
        <w:jc w:val="righ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中国中医科学院针灸医院</w:t>
      </w:r>
    </w:p>
    <w:p w14:paraId="6B14E977">
      <w:pPr>
        <w:spacing w:line="360" w:lineRule="auto"/>
        <w:ind w:firstLine="480" w:firstLineChars="200"/>
        <w:jc w:val="right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医务部</w:t>
      </w:r>
    </w:p>
    <w:sectPr>
      <w:pgSz w:w="11906" w:h="16838"/>
      <w:pgMar w:top="1531" w:right="964" w:bottom="1457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7EEE45"/>
    <w:multiLevelType w:val="singleLevel"/>
    <w:tmpl w:val="BE7EEE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442CF3D"/>
    <w:multiLevelType w:val="singleLevel"/>
    <w:tmpl w:val="D442CF3D"/>
    <w:lvl w:ilvl="0" w:tentative="0">
      <w:start w:val="2"/>
      <w:numFmt w:val="chineseCounting"/>
      <w:suff w:val="nothing"/>
      <w:lvlText w:val="%1、"/>
      <w:lvlJc w:val="left"/>
      <w:pPr>
        <w:ind w:left="360" w:leftChars="0" w:firstLine="0" w:firstLineChars="0"/>
      </w:pPr>
      <w:rPr>
        <w:rFonts w:hint="eastAsia"/>
      </w:rPr>
    </w:lvl>
  </w:abstractNum>
  <w:abstractNum w:abstractNumId="2">
    <w:nsid w:val="40F9C2B0"/>
    <w:multiLevelType w:val="singleLevel"/>
    <w:tmpl w:val="40F9C2B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9B5"/>
    <w:rsid w:val="001D599A"/>
    <w:rsid w:val="002132B3"/>
    <w:rsid w:val="0024759F"/>
    <w:rsid w:val="00374AC7"/>
    <w:rsid w:val="003C5782"/>
    <w:rsid w:val="0046201A"/>
    <w:rsid w:val="00487A25"/>
    <w:rsid w:val="00522062"/>
    <w:rsid w:val="005B69B5"/>
    <w:rsid w:val="005C6313"/>
    <w:rsid w:val="005D17DB"/>
    <w:rsid w:val="006559F3"/>
    <w:rsid w:val="006B267D"/>
    <w:rsid w:val="006B296E"/>
    <w:rsid w:val="00753825"/>
    <w:rsid w:val="00782BB0"/>
    <w:rsid w:val="007835FC"/>
    <w:rsid w:val="007E7E14"/>
    <w:rsid w:val="00824C18"/>
    <w:rsid w:val="008A42B1"/>
    <w:rsid w:val="009377ED"/>
    <w:rsid w:val="00AA601F"/>
    <w:rsid w:val="00B5440B"/>
    <w:rsid w:val="00CC47A8"/>
    <w:rsid w:val="00CE5EC3"/>
    <w:rsid w:val="00D25E5C"/>
    <w:rsid w:val="00DB620C"/>
    <w:rsid w:val="00DC0E9F"/>
    <w:rsid w:val="00DD753A"/>
    <w:rsid w:val="00EB7622"/>
    <w:rsid w:val="00F50A4F"/>
    <w:rsid w:val="00F5227B"/>
    <w:rsid w:val="00F5792A"/>
    <w:rsid w:val="00F812B0"/>
    <w:rsid w:val="00F83DA4"/>
    <w:rsid w:val="00F91E36"/>
    <w:rsid w:val="06B70020"/>
    <w:rsid w:val="09751165"/>
    <w:rsid w:val="18FD1F25"/>
    <w:rsid w:val="1C6F78E8"/>
    <w:rsid w:val="1D091CE3"/>
    <w:rsid w:val="1EC5726D"/>
    <w:rsid w:val="23942A39"/>
    <w:rsid w:val="24EF59C3"/>
    <w:rsid w:val="30C93720"/>
    <w:rsid w:val="34BA6FA3"/>
    <w:rsid w:val="3775143A"/>
    <w:rsid w:val="4AD30390"/>
    <w:rsid w:val="4B921D26"/>
    <w:rsid w:val="4D332F03"/>
    <w:rsid w:val="503E753A"/>
    <w:rsid w:val="54410A42"/>
    <w:rsid w:val="626F7DB6"/>
    <w:rsid w:val="634E48AB"/>
    <w:rsid w:val="6A6C7CA8"/>
    <w:rsid w:val="6D3F7062"/>
    <w:rsid w:val="72B818C3"/>
    <w:rsid w:val="72EC4D86"/>
    <w:rsid w:val="76642EF6"/>
    <w:rsid w:val="797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1376</Words>
  <Characters>1432</Characters>
  <Lines>6</Lines>
  <Paragraphs>1</Paragraphs>
  <TotalTime>17</TotalTime>
  <ScaleCrop>false</ScaleCrop>
  <LinksUpToDate>false</LinksUpToDate>
  <CharactersWithSpaces>1442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2018-03-21T08:58:00Z</dcterms:created>
  <dc:creator>THTF</dc:creator>
  <cp:lastModifiedBy>李享</cp:lastModifiedBy>
  <dcterms:modified xsi:type="dcterms:W3CDTF">2024-12-23T03:40:37Z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565524D0A4DA4B44B634E3044A16CB96</vt:lpwstr>
  </property>
</Properties>
</file>